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A9" w:rsidRDefault="002700A9" w:rsidP="002700A9">
      <w:pPr>
        <w:ind w:right="1099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526415" cy="621665"/>
            <wp:effectExtent l="19050" t="0" r="698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A9" w:rsidRDefault="002700A9" w:rsidP="002700A9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2700A9" w:rsidRDefault="002700A9" w:rsidP="002700A9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2700A9" w:rsidRDefault="002700A9" w:rsidP="002700A9">
      <w:pPr>
        <w:ind w:hanging="1134"/>
        <w:jc w:val="center"/>
        <w:rPr>
          <w:b/>
          <w:sz w:val="24"/>
          <w:szCs w:val="24"/>
        </w:rPr>
      </w:pPr>
    </w:p>
    <w:p w:rsidR="002700A9" w:rsidRDefault="002700A9" w:rsidP="002700A9">
      <w:pPr>
        <w:ind w:left="-1134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700A9" w:rsidRDefault="002700A9" w:rsidP="002700A9">
      <w:pPr>
        <w:ind w:left="-1134"/>
        <w:jc w:val="center"/>
        <w:rPr>
          <w:sz w:val="28"/>
          <w:szCs w:val="28"/>
        </w:rPr>
      </w:pPr>
    </w:p>
    <w:p w:rsidR="002700A9" w:rsidRDefault="00760DFA" w:rsidP="002700A9">
      <w:pPr>
        <w:ind w:left="-426"/>
        <w:rPr>
          <w:sz w:val="28"/>
          <w:szCs w:val="28"/>
        </w:rPr>
      </w:pPr>
      <w:r>
        <w:rPr>
          <w:sz w:val="28"/>
          <w:szCs w:val="28"/>
        </w:rPr>
        <w:t>18</w:t>
      </w:r>
      <w:r w:rsidR="002700A9">
        <w:rPr>
          <w:sz w:val="28"/>
          <w:szCs w:val="28"/>
        </w:rPr>
        <w:t xml:space="preserve">.03.2024 г.                                         п. Пено                                          № </w:t>
      </w:r>
      <w:r>
        <w:rPr>
          <w:sz w:val="28"/>
          <w:szCs w:val="28"/>
        </w:rPr>
        <w:t>107</w:t>
      </w:r>
    </w:p>
    <w:p w:rsidR="002700A9" w:rsidRDefault="002700A9" w:rsidP="002700A9">
      <w:pPr>
        <w:ind w:left="-426"/>
        <w:rPr>
          <w:sz w:val="28"/>
          <w:szCs w:val="28"/>
        </w:rPr>
      </w:pPr>
    </w:p>
    <w:p w:rsidR="002700A9" w:rsidRDefault="002700A9" w:rsidP="002700A9">
      <w:pPr>
        <w:ind w:left="-426"/>
        <w:rPr>
          <w:sz w:val="28"/>
          <w:szCs w:val="28"/>
        </w:rPr>
      </w:pPr>
    </w:p>
    <w:p w:rsidR="002700A9" w:rsidRDefault="002700A9" w:rsidP="002700A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 переводе нежилого здания                                                                                 (помещения)  в </w:t>
      </w:r>
      <w:proofErr w:type="gramStart"/>
      <w:r>
        <w:rPr>
          <w:sz w:val="28"/>
          <w:szCs w:val="28"/>
        </w:rPr>
        <w:t>жилое</w:t>
      </w:r>
      <w:proofErr w:type="gramEnd"/>
    </w:p>
    <w:p w:rsidR="002700A9" w:rsidRDefault="002700A9" w:rsidP="002700A9">
      <w:pPr>
        <w:ind w:left="-426"/>
        <w:rPr>
          <w:sz w:val="28"/>
          <w:szCs w:val="28"/>
        </w:rPr>
      </w:pPr>
    </w:p>
    <w:p w:rsidR="002700A9" w:rsidRDefault="002700A9" w:rsidP="002700A9">
      <w:pPr>
        <w:ind w:left="-426"/>
        <w:rPr>
          <w:sz w:val="28"/>
          <w:szCs w:val="28"/>
        </w:rPr>
      </w:pPr>
    </w:p>
    <w:p w:rsidR="002700A9" w:rsidRDefault="002700A9" w:rsidP="002700A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РФ, Градостроительным кодексом РФ, Уставом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2700A9" w:rsidRDefault="002700A9" w:rsidP="002700A9">
      <w:pPr>
        <w:ind w:left="-426"/>
        <w:rPr>
          <w:sz w:val="28"/>
          <w:szCs w:val="28"/>
        </w:rPr>
      </w:pPr>
    </w:p>
    <w:p w:rsidR="002700A9" w:rsidRDefault="002700A9" w:rsidP="002700A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ПОСТАНОВЛЯЮ:</w:t>
      </w:r>
    </w:p>
    <w:p w:rsidR="002700A9" w:rsidRDefault="002700A9" w:rsidP="002700A9">
      <w:pPr>
        <w:ind w:left="-426"/>
        <w:rPr>
          <w:sz w:val="28"/>
          <w:szCs w:val="28"/>
        </w:rPr>
      </w:pPr>
    </w:p>
    <w:p w:rsidR="002700A9" w:rsidRDefault="002700A9" w:rsidP="002700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Перевести из </w:t>
      </w:r>
      <w:proofErr w:type="gramStart"/>
      <w:r>
        <w:rPr>
          <w:sz w:val="28"/>
          <w:szCs w:val="28"/>
        </w:rPr>
        <w:t>нежилого</w:t>
      </w:r>
      <w:proofErr w:type="gramEnd"/>
      <w:r>
        <w:rPr>
          <w:sz w:val="28"/>
          <w:szCs w:val="28"/>
        </w:rPr>
        <w:t xml:space="preserve"> в жилое, здание (помещение) с кадастровым номером 69:0150101:301, общей площадью 81,2 кв.м., расположенное по адресу: Тверская область,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.о.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Заборье, д.64.</w:t>
      </w:r>
    </w:p>
    <w:p w:rsidR="002700A9" w:rsidRDefault="002700A9" w:rsidP="002700A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Направить уведомление о переводе нежилого помещения в жилое в Комитет по управлению имуществом администрации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муниципального округа Тверской области.</w:t>
      </w:r>
      <w:proofErr w:type="gramEnd"/>
    </w:p>
    <w:p w:rsidR="002700A9" w:rsidRDefault="002700A9" w:rsidP="002700A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муниципального округа Петрову Е.В.</w:t>
      </w:r>
    </w:p>
    <w:p w:rsidR="002700A9" w:rsidRDefault="002700A9" w:rsidP="002700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муниципального округа в сети «Интернет».</w:t>
      </w:r>
    </w:p>
    <w:p w:rsidR="002700A9" w:rsidRDefault="002700A9" w:rsidP="002700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2700A9" w:rsidRDefault="002700A9" w:rsidP="002700A9">
      <w:pPr>
        <w:rPr>
          <w:sz w:val="28"/>
          <w:szCs w:val="28"/>
        </w:rPr>
      </w:pPr>
    </w:p>
    <w:p w:rsidR="002700A9" w:rsidRDefault="002700A9" w:rsidP="002700A9">
      <w:pPr>
        <w:rPr>
          <w:sz w:val="28"/>
          <w:szCs w:val="28"/>
        </w:rPr>
      </w:pPr>
    </w:p>
    <w:p w:rsidR="002700A9" w:rsidRDefault="002700A9" w:rsidP="002700A9">
      <w:pPr>
        <w:rPr>
          <w:sz w:val="28"/>
          <w:szCs w:val="28"/>
        </w:rPr>
      </w:pPr>
    </w:p>
    <w:p w:rsidR="002700A9" w:rsidRDefault="002700A9" w:rsidP="002700A9">
      <w:pPr>
        <w:rPr>
          <w:sz w:val="28"/>
          <w:szCs w:val="28"/>
        </w:rPr>
      </w:pPr>
    </w:p>
    <w:p w:rsidR="002700A9" w:rsidRDefault="002700A9" w:rsidP="002700A9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Пеновского</w:t>
      </w:r>
      <w:proofErr w:type="spellEnd"/>
    </w:p>
    <w:p w:rsidR="002700A9" w:rsidRDefault="002700A9" w:rsidP="002700A9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В.Ф. Морозов</w:t>
      </w:r>
    </w:p>
    <w:p w:rsidR="002700A9" w:rsidRDefault="002700A9" w:rsidP="002700A9"/>
    <w:p w:rsidR="00F44057" w:rsidRDefault="00F44057"/>
    <w:sectPr w:rsidR="00F44057" w:rsidSect="00F4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685B"/>
    <w:multiLevelType w:val="hybridMultilevel"/>
    <w:tmpl w:val="95D4877A"/>
    <w:lvl w:ilvl="0" w:tplc="759E9228">
      <w:start w:val="1"/>
      <w:numFmt w:val="decimal"/>
      <w:lvlText w:val="%1."/>
      <w:lvlJc w:val="left"/>
      <w:pPr>
        <w:ind w:left="1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700A9"/>
    <w:rsid w:val="002700A9"/>
    <w:rsid w:val="00760DFA"/>
    <w:rsid w:val="00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JuravlevPB</dc:creator>
  <cp:lastModifiedBy>JuravlevPB</cp:lastModifiedBy>
  <cp:revision>2</cp:revision>
  <cp:lastPrinted>2024-03-18T11:14:00Z</cp:lastPrinted>
  <dcterms:created xsi:type="dcterms:W3CDTF">2024-03-18T11:07:00Z</dcterms:created>
  <dcterms:modified xsi:type="dcterms:W3CDTF">2024-03-18T11:20:00Z</dcterms:modified>
</cp:coreProperties>
</file>